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4B9" w:rsidRDefault="00E634B9" w:rsidP="0070080B">
      <w:pPr>
        <w:pStyle w:val="NormalWeb"/>
        <w:jc w:val="both"/>
      </w:pPr>
      <w:bookmarkStart w:id="0" w:name="_GoBack"/>
      <w:bookmarkEnd w:id="0"/>
      <w:r>
        <w:rPr>
          <w:rFonts w:ascii="Oswald" w:hAnsi="Oswald" w:cs="Helvetica"/>
          <w:noProof/>
          <w:color w:val="CF2234"/>
          <w:spacing w:val="-7"/>
          <w:sz w:val="50"/>
          <w:szCs w:val="50"/>
        </w:rPr>
        <w:drawing>
          <wp:inline distT="0" distB="0" distL="0" distR="0" wp14:anchorId="59E8D265" wp14:editId="53DC5A3C">
            <wp:extent cx="3629025" cy="1333500"/>
            <wp:effectExtent l="0" t="0" r="9525" b="0"/>
            <wp:docPr id="2" name="Picture 2" descr="Türkiye Scholarship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ürkiye Scholarship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4B9" w:rsidRDefault="00E634B9" w:rsidP="0070080B">
      <w:pPr>
        <w:pStyle w:val="NormalWeb"/>
        <w:jc w:val="both"/>
      </w:pPr>
    </w:p>
    <w:p w:rsidR="0070080B" w:rsidRPr="00E634B9" w:rsidRDefault="0070080B" w:rsidP="0070080B">
      <w:pPr>
        <w:pStyle w:val="NormalWeb"/>
        <w:jc w:val="both"/>
        <w:rPr>
          <w:b/>
        </w:rPr>
      </w:pPr>
      <w:r w:rsidRPr="00E634B9">
        <w:rPr>
          <w:b/>
        </w:rPr>
        <w:t>YUNUS EMRE TURKISH LANGUAGE SCHOLARSHIP PROGRAMME</w:t>
      </w:r>
    </w:p>
    <w:p w:rsidR="0070080B" w:rsidRDefault="0070080B" w:rsidP="0070080B">
      <w:pPr>
        <w:pStyle w:val="NormalWeb"/>
        <w:jc w:val="both"/>
      </w:pPr>
    </w:p>
    <w:p w:rsidR="0070080B" w:rsidRDefault="0070080B" w:rsidP="0070080B">
      <w:pPr>
        <w:pStyle w:val="NormalWeb"/>
        <w:pBdr>
          <w:bottom w:val="single" w:sz="6" w:space="1" w:color="auto"/>
        </w:pBdr>
        <w:jc w:val="both"/>
      </w:pPr>
      <w:r>
        <w:t xml:space="preserve">A scholarship will be awarded to a Swiss national who wishes to study Turkish language in Turkey. </w:t>
      </w:r>
    </w:p>
    <w:p w:rsidR="00E634B9" w:rsidRDefault="00E634B9" w:rsidP="0070080B">
      <w:pPr>
        <w:pStyle w:val="NormalWeb"/>
        <w:jc w:val="both"/>
      </w:pPr>
    </w:p>
    <w:p w:rsidR="0070080B" w:rsidRPr="00E634B9" w:rsidRDefault="00E634B9" w:rsidP="0070080B">
      <w:pPr>
        <w:pStyle w:val="NormalWeb"/>
        <w:jc w:val="both"/>
        <w:rPr>
          <w:b/>
          <w:i/>
        </w:rPr>
      </w:pPr>
      <w:r w:rsidRPr="00E634B9">
        <w:rPr>
          <w:b/>
          <w:i/>
        </w:rPr>
        <w:t>E</w:t>
      </w:r>
      <w:r w:rsidR="0070080B" w:rsidRPr="00E634B9">
        <w:rPr>
          <w:b/>
          <w:i/>
        </w:rPr>
        <w:t>ligibility requirements for the programme:</w:t>
      </w:r>
    </w:p>
    <w:p w:rsidR="0070080B" w:rsidRDefault="0070080B" w:rsidP="0070080B">
      <w:pPr>
        <w:pStyle w:val="NormalWeb"/>
        <w:jc w:val="both"/>
      </w:pPr>
    </w:p>
    <w:p w:rsidR="0070080B" w:rsidRDefault="0070080B" w:rsidP="0070080B">
      <w:pPr>
        <w:pStyle w:val="NormalWeb"/>
        <w:jc w:val="both"/>
      </w:pPr>
      <w:r>
        <w:t>- Applicant must be a civil servant/public officer (preferably holder of a Master / PhD degree) with at least three years experience or a researcher / academic who currently pursues / have already completed a PhD programme in the fields of social sciences on a topic related to Turkey,</w:t>
      </w:r>
    </w:p>
    <w:p w:rsidR="0070080B" w:rsidRDefault="0070080B" w:rsidP="0070080B">
      <w:pPr>
        <w:pStyle w:val="NormalWeb"/>
        <w:jc w:val="both"/>
      </w:pPr>
    </w:p>
    <w:p w:rsidR="0070080B" w:rsidRDefault="0070080B" w:rsidP="0070080B">
      <w:pPr>
        <w:pStyle w:val="NormalWeb"/>
        <w:jc w:val="both"/>
      </w:pPr>
      <w:r>
        <w:t>- Applicants must be under 40 years of age,</w:t>
      </w:r>
    </w:p>
    <w:p w:rsidR="0070080B" w:rsidRDefault="0070080B" w:rsidP="0070080B">
      <w:pPr>
        <w:pStyle w:val="NormalWeb"/>
        <w:jc w:val="both"/>
      </w:pPr>
    </w:p>
    <w:p w:rsidR="0070080B" w:rsidRDefault="0070080B" w:rsidP="0070080B">
      <w:pPr>
        <w:pStyle w:val="NormalWeb"/>
        <w:jc w:val="both"/>
      </w:pPr>
      <w:r>
        <w:t>- Applicants must not be benefiting from any of Türkiye Scholarships,</w:t>
      </w:r>
    </w:p>
    <w:p w:rsidR="00E634B9" w:rsidRDefault="00E634B9" w:rsidP="0070080B">
      <w:pPr>
        <w:pStyle w:val="NormalWeb"/>
        <w:jc w:val="both"/>
      </w:pPr>
    </w:p>
    <w:p w:rsidR="0070080B" w:rsidRDefault="0070080B" w:rsidP="0070080B">
      <w:pPr>
        <w:pStyle w:val="NormalWeb"/>
        <w:pBdr>
          <w:bottom w:val="single" w:sz="6" w:space="1" w:color="auto"/>
        </w:pBdr>
        <w:jc w:val="both"/>
      </w:pPr>
      <w:r>
        <w:t>- Applicants must present a reference letter and a permission letter for leave from their departments / institutions / universities.</w:t>
      </w:r>
    </w:p>
    <w:p w:rsidR="00E634B9" w:rsidRDefault="00E634B9" w:rsidP="0070080B">
      <w:pPr>
        <w:pStyle w:val="NormalWeb"/>
        <w:jc w:val="both"/>
      </w:pPr>
    </w:p>
    <w:p w:rsidR="00E634B9" w:rsidRDefault="0070080B" w:rsidP="0070080B">
      <w:pPr>
        <w:pStyle w:val="NormalWeb"/>
        <w:jc w:val="both"/>
      </w:pPr>
      <w:r>
        <w:lastRenderedPageBreak/>
        <w:t>The monthly allowance of Yunus Emre Turkish Language Scholarship is 1500 Turkish Liras (approximately 705 USD)</w:t>
      </w:r>
      <w:r w:rsidR="00E634B9">
        <w:t xml:space="preserve"> </w:t>
      </w:r>
      <w:r>
        <w:t>and scholarship will be granted for 8 to 10 months.</w:t>
      </w:r>
    </w:p>
    <w:p w:rsidR="00E634B9" w:rsidRDefault="00E634B9" w:rsidP="0070080B">
      <w:pPr>
        <w:pStyle w:val="NormalWeb"/>
        <w:jc w:val="both"/>
      </w:pPr>
    </w:p>
    <w:p w:rsidR="0070080B" w:rsidRDefault="0070080B" w:rsidP="0070080B">
      <w:pPr>
        <w:pStyle w:val="NormalWeb"/>
        <w:jc w:val="both"/>
      </w:pPr>
      <w:r>
        <w:t xml:space="preserve">The Turkish language programmes, which are planned to start on 15 October 2014, will be conducted in İstanbul, Ankara and / or İzmir. </w:t>
      </w:r>
    </w:p>
    <w:p w:rsidR="00E634B9" w:rsidRDefault="00E634B9" w:rsidP="0070080B">
      <w:pPr>
        <w:pStyle w:val="NormalWeb"/>
        <w:jc w:val="both"/>
      </w:pPr>
    </w:p>
    <w:p w:rsidR="0070080B" w:rsidRDefault="0070080B" w:rsidP="0070080B">
      <w:pPr>
        <w:pStyle w:val="NormalWeb"/>
        <w:jc w:val="both"/>
      </w:pPr>
      <w:r>
        <w:t>Application forms for the said scholarship programme can be downloaded via the following link:</w:t>
      </w:r>
    </w:p>
    <w:p w:rsidR="0070080B" w:rsidRDefault="00E55206" w:rsidP="0070080B">
      <w:pPr>
        <w:pStyle w:val="NormalWeb"/>
        <w:jc w:val="both"/>
      </w:pPr>
      <w:hyperlink r:id="rId6" w:history="1">
        <w:r w:rsidR="00E634B9" w:rsidRPr="007E5FA8">
          <w:rPr>
            <w:rStyle w:val="Hyperlink"/>
          </w:rPr>
          <w:t>www.turkiyeburslari.gov.tr/index.php/tr/yetlp-application-form</w:t>
        </w:r>
      </w:hyperlink>
    </w:p>
    <w:p w:rsidR="00E634B9" w:rsidRDefault="00E634B9" w:rsidP="0070080B">
      <w:pPr>
        <w:pStyle w:val="NormalWeb"/>
        <w:jc w:val="both"/>
      </w:pPr>
    </w:p>
    <w:p w:rsidR="0070080B" w:rsidRDefault="0070080B" w:rsidP="0070080B">
      <w:pPr>
        <w:pStyle w:val="NormalWeb"/>
        <w:jc w:val="both"/>
      </w:pPr>
      <w:r>
        <w:t>Applicants are kindly requested to submit their applications through e-mail (turkcebursu@turkiyeburslari.gov.tr) no later than 31 August 2014.</w:t>
      </w:r>
    </w:p>
    <w:p w:rsidR="0070080B" w:rsidRDefault="0070080B" w:rsidP="0070080B">
      <w:pPr>
        <w:pStyle w:val="NormalWeb"/>
        <w:jc w:val="both"/>
      </w:pPr>
    </w:p>
    <w:p w:rsidR="0042562F" w:rsidRDefault="00E55206"/>
    <w:sectPr w:rsidR="00425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Oswald">
    <w:altName w:val="Times New Roman"/>
    <w:charset w:val="00"/>
    <w:family w:val="auto"/>
    <w:pitch w:val="default"/>
  </w:font>
  <w:font w:name="Helvetica">
    <w:panose1 w:val="020B0604020202030204"/>
    <w:charset w:val="A2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63"/>
    <w:rsid w:val="0070080B"/>
    <w:rsid w:val="007F6183"/>
    <w:rsid w:val="00BB59FB"/>
    <w:rsid w:val="00C35963"/>
    <w:rsid w:val="00E55206"/>
    <w:rsid w:val="00E6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3262C-AA54-43B8-8AAD-C84B816B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0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E634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urkiyeburslari.gov.tr/index.php/tr/yetlp-application-form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turkiyeburslari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Lütfi Öztürk</dc:creator>
  <cp:keywords/>
  <dc:description/>
  <cp:lastModifiedBy>Neşet Demirtaş</cp:lastModifiedBy>
  <cp:revision>2</cp:revision>
  <dcterms:created xsi:type="dcterms:W3CDTF">2014-08-14T08:51:00Z</dcterms:created>
  <dcterms:modified xsi:type="dcterms:W3CDTF">2014-08-14T08:51:00Z</dcterms:modified>
</cp:coreProperties>
</file>